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9930" w14:textId="2C97AB5A" w:rsidR="00C614D0" w:rsidRPr="00C614D0" w:rsidRDefault="002717F6" w:rsidP="00C614D0">
      <w:pPr>
        <w:spacing w:after="0" w:line="240" w:lineRule="auto"/>
        <w:rPr>
          <w:rFonts w:cstheme="minorHAnsi"/>
          <w:b/>
          <w:smallCaps/>
          <w:color w:val="C00000"/>
          <w:sz w:val="28"/>
          <w:szCs w:val="24"/>
        </w:rPr>
      </w:pPr>
      <w:r>
        <w:rPr>
          <w:rFonts w:cstheme="minorHAnsi"/>
          <w:b/>
          <w:smallCaps/>
          <w:color w:val="C00000"/>
          <w:sz w:val="28"/>
          <w:szCs w:val="24"/>
        </w:rPr>
        <w:t xml:space="preserve">Form 3     ---   </w:t>
      </w:r>
      <w:r w:rsidR="00C614D0" w:rsidRPr="00C614D0">
        <w:rPr>
          <w:rFonts w:cstheme="minorHAnsi"/>
          <w:b/>
          <w:smallCaps/>
          <w:color w:val="C00000"/>
          <w:sz w:val="28"/>
          <w:szCs w:val="24"/>
        </w:rPr>
        <w:t xml:space="preserve">ALL </w:t>
      </w:r>
      <w:r w:rsidR="00917EA7">
        <w:rPr>
          <w:rFonts w:cstheme="minorHAnsi"/>
          <w:b/>
          <w:smallCaps/>
          <w:color w:val="C00000"/>
          <w:sz w:val="28"/>
          <w:szCs w:val="24"/>
        </w:rPr>
        <w:t>RELEVANT RELATIONSHIPS</w:t>
      </w:r>
      <w:r w:rsidR="00C614D0" w:rsidRPr="00C614D0">
        <w:rPr>
          <w:rFonts w:cstheme="minorHAnsi"/>
          <w:b/>
          <w:smallCaps/>
          <w:color w:val="C00000"/>
          <w:sz w:val="28"/>
          <w:szCs w:val="24"/>
        </w:rPr>
        <w:t xml:space="preserve"> MUST BE </w:t>
      </w:r>
      <w:r w:rsidR="0071595D">
        <w:rPr>
          <w:rFonts w:cstheme="minorHAnsi"/>
          <w:b/>
          <w:smallCaps/>
          <w:color w:val="C00000"/>
          <w:sz w:val="28"/>
          <w:szCs w:val="24"/>
        </w:rPr>
        <w:t>MITIGATED</w:t>
      </w:r>
      <w:r w:rsidR="00C614D0" w:rsidRPr="00C614D0">
        <w:rPr>
          <w:rFonts w:cstheme="minorHAnsi"/>
          <w:b/>
          <w:smallCaps/>
          <w:color w:val="C00000"/>
          <w:sz w:val="28"/>
          <w:szCs w:val="24"/>
        </w:rPr>
        <w:t xml:space="preserve"> PRIOR TO THE START OF THE ACTIVITY.</w:t>
      </w:r>
    </w:p>
    <w:p w14:paraId="6EBFD07E" w14:textId="2D93382F" w:rsidR="00EF3288" w:rsidRPr="00005110" w:rsidRDefault="006E1B81" w:rsidP="00005110">
      <w:pPr>
        <w:spacing w:after="0" w:line="240" w:lineRule="auto"/>
        <w:ind w:left="2160" w:firstLine="720"/>
        <w:rPr>
          <w:rFonts w:cstheme="minorHAnsi"/>
          <w:b/>
          <w:smallCaps/>
          <w:sz w:val="24"/>
          <w:szCs w:val="24"/>
        </w:rPr>
      </w:pPr>
      <w:r w:rsidRPr="00595366">
        <w:rPr>
          <w:rFonts w:cstheme="minorHAnsi"/>
          <w:b/>
          <w:smallCaps/>
          <w:sz w:val="28"/>
          <w:szCs w:val="24"/>
        </w:rPr>
        <w:t xml:space="preserve">Compiled Disclosure &amp; </w:t>
      </w:r>
      <w:r w:rsidRPr="00595366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2B3B6" wp14:editId="4F44F787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15240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8C88B" w14:textId="77777777" w:rsidR="005538CC" w:rsidRDefault="005538CC" w:rsidP="006E1B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12725" wp14:editId="33A7820C">
                                  <wp:extent cx="1362075" cy="625331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20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64" cy="63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2B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pt;width:120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" filled="f" stroked="f" strokeweight=".5pt">
                <v:textbox>
                  <w:txbxContent>
                    <w:p w14:paraId="23D8C88B" w14:textId="77777777" w:rsidR="005538CC" w:rsidRDefault="005538CC" w:rsidP="006E1B81">
                      <w:r>
                        <w:rPr>
                          <w:noProof/>
                        </w:rPr>
                        <w:drawing>
                          <wp:inline distT="0" distB="0" distL="0" distR="0" wp14:anchorId="17E12725" wp14:editId="33A7820C">
                            <wp:extent cx="1362075" cy="625331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20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1264" cy="63873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F9F">
        <w:rPr>
          <w:rFonts w:cstheme="minorHAnsi"/>
          <w:b/>
          <w:smallCaps/>
          <w:sz w:val="28"/>
          <w:szCs w:val="24"/>
        </w:rPr>
        <w:t>Relevant Financial Relationship</w:t>
      </w:r>
      <w:r w:rsidRPr="00595366">
        <w:rPr>
          <w:rFonts w:cstheme="minorHAnsi"/>
          <w:b/>
          <w:smallCaps/>
          <w:sz w:val="28"/>
          <w:szCs w:val="24"/>
        </w:rPr>
        <w:t xml:space="preserve"> Management form</w:t>
      </w:r>
      <w:r w:rsidRPr="00595366">
        <w:rPr>
          <w:rFonts w:cstheme="minorHAnsi"/>
          <w:b/>
          <w:smallCaps/>
          <w:sz w:val="24"/>
          <w:szCs w:val="24"/>
        </w:rPr>
        <w:tab/>
      </w:r>
      <w:r w:rsidRPr="00595366">
        <w:rPr>
          <w:rFonts w:cstheme="minorHAnsi"/>
          <w:b/>
          <w:smallCaps/>
          <w:sz w:val="24"/>
          <w:szCs w:val="24"/>
        </w:rPr>
        <w:tab/>
      </w:r>
      <w:r w:rsidRPr="00595366">
        <w:rPr>
          <w:rFonts w:cstheme="minorHAnsi"/>
          <w:b/>
          <w:smallCaps/>
          <w:sz w:val="24"/>
          <w:szCs w:val="24"/>
        </w:rPr>
        <w:tab/>
      </w:r>
      <w:r w:rsidRPr="00595366">
        <w:rPr>
          <w:rFonts w:cstheme="minorHAnsi"/>
          <w:b/>
          <w:smallCaps/>
          <w:sz w:val="24"/>
          <w:szCs w:val="24"/>
        </w:rPr>
        <w:tab/>
      </w:r>
    </w:p>
    <w:p w14:paraId="4FAE5C78" w14:textId="4B5A70CA" w:rsidR="00EF3288" w:rsidRDefault="00C77744" w:rsidP="00EF3288">
      <w:pPr>
        <w:spacing w:after="0" w:line="240" w:lineRule="auto"/>
        <w:ind w:left="2880"/>
        <w:rPr>
          <w:rFonts w:cstheme="minorHAnsi"/>
          <w:smallCaps/>
          <w:sz w:val="20"/>
        </w:rPr>
      </w:pPr>
      <w:r w:rsidRPr="002717F6">
        <w:rPr>
          <w:rFonts w:cstheme="minorHAnsi"/>
          <w:smallCaps/>
          <w:sz w:val="20"/>
        </w:rPr>
        <w:t>Title of Meeting</w:t>
      </w:r>
      <w:r w:rsidR="008C10F1" w:rsidRPr="002717F6">
        <w:rPr>
          <w:rFonts w:cstheme="minorHAnsi"/>
          <w:smallCaps/>
          <w:sz w:val="20"/>
        </w:rPr>
        <w:t xml:space="preserve">: </w:t>
      </w:r>
      <w:r w:rsidR="002717F6">
        <w:rPr>
          <w:rFonts w:cstheme="minorHAnsi"/>
          <w:smallCaps/>
          <w:sz w:val="20"/>
        </w:rPr>
        <w:t>_____________________</w:t>
      </w:r>
      <w:r w:rsidR="008C10F1" w:rsidRPr="002717F6">
        <w:rPr>
          <w:rFonts w:cstheme="minorHAnsi"/>
          <w:smallCaps/>
          <w:sz w:val="20"/>
        </w:rPr>
        <w:t xml:space="preserve">        </w:t>
      </w:r>
      <w:r w:rsidR="00EF3288" w:rsidRPr="002717F6">
        <w:rPr>
          <w:rFonts w:cstheme="minorHAnsi"/>
          <w:smallCaps/>
          <w:sz w:val="20"/>
        </w:rPr>
        <w:t xml:space="preserve"> │ </w:t>
      </w:r>
      <w:r w:rsidR="008C10F1" w:rsidRPr="002717F6">
        <w:rPr>
          <w:rFonts w:cstheme="minorHAnsi"/>
          <w:smallCaps/>
          <w:sz w:val="20"/>
        </w:rPr>
        <w:t>Date of</w:t>
      </w:r>
      <w:r w:rsidRPr="002717F6">
        <w:rPr>
          <w:rFonts w:cstheme="minorHAnsi"/>
          <w:smallCaps/>
          <w:sz w:val="20"/>
        </w:rPr>
        <w:t xml:space="preserve"> Meeting</w:t>
      </w:r>
      <w:r w:rsidR="008C10F1" w:rsidRPr="002717F6">
        <w:rPr>
          <w:rFonts w:cstheme="minorHAnsi"/>
          <w:smallCaps/>
          <w:sz w:val="20"/>
        </w:rPr>
        <w:t xml:space="preserve">  </w:t>
      </w:r>
      <w:r w:rsidR="002717F6">
        <w:rPr>
          <w:rFonts w:cstheme="minorHAnsi"/>
          <w:smallCaps/>
          <w:sz w:val="20"/>
        </w:rPr>
        <w:t>____________</w:t>
      </w:r>
      <w:r w:rsidR="008C10F1" w:rsidRPr="002717F6">
        <w:rPr>
          <w:rFonts w:cstheme="minorHAnsi"/>
          <w:smallCaps/>
          <w:sz w:val="20"/>
        </w:rPr>
        <w:t xml:space="preserve">         </w:t>
      </w:r>
      <w:r w:rsidR="00EF3288" w:rsidRPr="002717F6">
        <w:rPr>
          <w:rFonts w:cstheme="minorHAnsi"/>
          <w:smallCaps/>
          <w:sz w:val="20"/>
        </w:rPr>
        <w:t xml:space="preserve"> │ </w:t>
      </w:r>
      <w:r w:rsidR="00423C4B" w:rsidRPr="002717F6">
        <w:rPr>
          <w:rFonts w:cstheme="minorHAnsi"/>
          <w:smallCaps/>
          <w:sz w:val="20"/>
        </w:rPr>
        <w:t>live</w:t>
      </w:r>
      <w:r w:rsidR="002717F6">
        <w:rPr>
          <w:rFonts w:cstheme="minorHAnsi"/>
          <w:smallCaps/>
          <w:sz w:val="20"/>
        </w:rPr>
        <w:t xml:space="preserve"> or Virtual Live</w:t>
      </w:r>
    </w:p>
    <w:p w14:paraId="6F1E5A9B" w14:textId="77777777" w:rsidR="00E66C60" w:rsidRPr="00595366" w:rsidRDefault="00E66C60" w:rsidP="00EF3288">
      <w:pPr>
        <w:spacing w:after="0" w:line="240" w:lineRule="auto"/>
        <w:ind w:left="2880"/>
        <w:rPr>
          <w:rFonts w:cstheme="minorHAnsi"/>
          <w:b/>
          <w:smallCaps/>
          <w:color w:val="C00000"/>
          <w:sz w:val="20"/>
        </w:rPr>
      </w:pPr>
    </w:p>
    <w:p w14:paraId="7A86E58A" w14:textId="77777777" w:rsidR="006E1B81" w:rsidRPr="00595366" w:rsidRDefault="006E1B81" w:rsidP="006E1B81">
      <w:pPr>
        <w:spacing w:after="0" w:line="240" w:lineRule="auto"/>
        <w:rPr>
          <w:rFonts w:cstheme="minorHAnsi"/>
          <w:sz w:val="6"/>
          <w:szCs w:val="12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435"/>
        <w:gridCol w:w="1911"/>
        <w:gridCol w:w="2319"/>
        <w:gridCol w:w="4828"/>
        <w:gridCol w:w="2561"/>
        <w:gridCol w:w="1336"/>
      </w:tblGrid>
      <w:tr w:rsidR="00434DB9" w:rsidRPr="00595366" w14:paraId="25A93AA1" w14:textId="412F18A6" w:rsidTr="00515FD0">
        <w:tc>
          <w:tcPr>
            <w:tcW w:w="14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2420DB71" w14:textId="1CCF42B1" w:rsidR="00671EBA" w:rsidRPr="00595366" w:rsidRDefault="00671EBA" w:rsidP="00C614D0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95366">
              <w:rPr>
                <w:rFonts w:cstheme="minorHAnsi"/>
                <w:b/>
                <w:sz w:val="18"/>
                <w:szCs w:val="20"/>
              </w:rPr>
              <w:t>Name</w:t>
            </w:r>
            <w:r>
              <w:rPr>
                <w:rFonts w:cstheme="minorHAnsi"/>
                <w:b/>
                <w:sz w:val="18"/>
                <w:szCs w:val="20"/>
              </w:rPr>
              <w:t xml:space="preserve"> (List every planner, program chair, moderator or speaker)</w:t>
            </w:r>
          </w:p>
        </w:tc>
        <w:tc>
          <w:tcPr>
            <w:tcW w:w="19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21A06AC3" w14:textId="099AA794" w:rsidR="00671EBA" w:rsidRDefault="00671EBA" w:rsidP="000A14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Role(s) in Activity/Your Meeting</w:t>
            </w:r>
          </w:p>
          <w:p w14:paraId="1B8F3EB7" w14:textId="0AC523C2" w:rsidR="00671EBA" w:rsidRPr="003A6E1A" w:rsidRDefault="00671EBA" w:rsidP="000A1455">
            <w:pPr>
              <w:tabs>
                <w:tab w:val="left" w:pos="5565"/>
              </w:tabs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3A6E1A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e.g., Planner, Speaker, Faculty, Author, Reviewer, Other</w:t>
            </w:r>
            <w:r w:rsidRPr="003A6E1A">
              <w:rPr>
                <w:rFonts w:cstheme="minorHAnsi"/>
                <w:sz w:val="16"/>
                <w:szCs w:val="20"/>
              </w:rPr>
              <w:t>)</w:t>
            </w:r>
          </w:p>
        </w:tc>
        <w:tc>
          <w:tcPr>
            <w:tcW w:w="23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14:paraId="324D6E4A" w14:textId="77777777" w:rsidR="00671EBA" w:rsidRDefault="00671EBA" w:rsidP="00C614D0">
            <w:pPr>
              <w:tabs>
                <w:tab w:val="left" w:pos="5565"/>
              </w:tabs>
              <w:rPr>
                <w:rFonts w:cstheme="minorHAnsi"/>
                <w:b/>
                <w:sz w:val="18"/>
                <w:szCs w:val="20"/>
              </w:rPr>
            </w:pPr>
          </w:p>
          <w:p w14:paraId="0CB524D3" w14:textId="25871650" w:rsidR="00671EBA" w:rsidRDefault="00671EBA" w:rsidP="00C614D0">
            <w:pPr>
              <w:tabs>
                <w:tab w:val="left" w:pos="5565"/>
              </w:tabs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List ONLY the </w:t>
            </w:r>
            <w:r w:rsidR="00A970D7">
              <w:rPr>
                <w:rFonts w:cstheme="minorHAnsi"/>
                <w:b/>
                <w:sz w:val="18"/>
                <w:szCs w:val="20"/>
              </w:rPr>
              <w:t>RELEVANT</w:t>
            </w:r>
            <w:r>
              <w:rPr>
                <w:rFonts w:cstheme="minorHAnsi"/>
                <w:b/>
                <w:sz w:val="18"/>
                <w:szCs w:val="20"/>
              </w:rPr>
              <w:t xml:space="preserve"> relationship(s) and role. </w:t>
            </w:r>
            <w:r w:rsidRPr="00671EBA">
              <w:rPr>
                <w:rFonts w:cstheme="minorHAnsi"/>
                <w:bCs/>
                <w:sz w:val="18"/>
                <w:szCs w:val="20"/>
              </w:rPr>
              <w:t xml:space="preserve">If </w:t>
            </w:r>
            <w:r w:rsidR="00C4412F">
              <w:rPr>
                <w:rFonts w:cstheme="minorHAnsi"/>
                <w:bCs/>
                <w:sz w:val="18"/>
                <w:szCs w:val="20"/>
              </w:rPr>
              <w:t>there are no relevant relationships</w:t>
            </w:r>
            <w:r w:rsidRPr="00671EBA">
              <w:rPr>
                <w:bCs/>
                <w:sz w:val="18"/>
                <w:szCs w:val="20"/>
              </w:rPr>
              <w:t xml:space="preserve">, please type: </w:t>
            </w:r>
            <w:r>
              <w:rPr>
                <w:bCs/>
                <w:sz w:val="18"/>
                <w:szCs w:val="20"/>
              </w:rPr>
              <w:t>“</w:t>
            </w:r>
            <w:r w:rsidRPr="00671EBA">
              <w:rPr>
                <w:bCs/>
                <w:sz w:val="18"/>
                <w:szCs w:val="20"/>
              </w:rPr>
              <w:t xml:space="preserve">No </w:t>
            </w:r>
            <w:r w:rsidR="00F71F9F">
              <w:rPr>
                <w:bCs/>
                <w:sz w:val="18"/>
                <w:szCs w:val="20"/>
              </w:rPr>
              <w:t>Relevant Financial Relationship</w:t>
            </w:r>
            <w:r w:rsidR="000133AD">
              <w:rPr>
                <w:bCs/>
                <w:sz w:val="18"/>
                <w:szCs w:val="20"/>
              </w:rPr>
              <w:t>s</w:t>
            </w:r>
            <w:r w:rsidRPr="00671EBA">
              <w:rPr>
                <w:bCs/>
                <w:sz w:val="18"/>
                <w:szCs w:val="20"/>
              </w:rPr>
              <w:t xml:space="preserve"> </w:t>
            </w:r>
            <w:r w:rsidR="000133AD">
              <w:rPr>
                <w:bCs/>
                <w:sz w:val="18"/>
                <w:szCs w:val="20"/>
              </w:rPr>
              <w:t xml:space="preserve">with ineligible companies </w:t>
            </w:r>
            <w:r w:rsidRPr="00671EBA">
              <w:rPr>
                <w:bCs/>
                <w:sz w:val="18"/>
                <w:szCs w:val="20"/>
              </w:rPr>
              <w:t>to disclose</w:t>
            </w:r>
            <w:r w:rsidR="00515FD0">
              <w:rPr>
                <w:bCs/>
                <w:sz w:val="18"/>
                <w:szCs w:val="20"/>
              </w:rPr>
              <w:t>”</w:t>
            </w:r>
            <w:r w:rsidRPr="00671EBA">
              <w:rPr>
                <w:bCs/>
                <w:sz w:val="18"/>
                <w:szCs w:val="20"/>
              </w:rPr>
              <w:t xml:space="preserve"> in the column below.</w:t>
            </w:r>
          </w:p>
          <w:p w14:paraId="06F71AAD" w14:textId="68A7E97C" w:rsidR="00671EBA" w:rsidRDefault="00671EBA" w:rsidP="00C614D0">
            <w:pPr>
              <w:tabs>
                <w:tab w:val="left" w:pos="5565"/>
              </w:tabs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14:paraId="65AFCEBE" w14:textId="3B67C035" w:rsidR="00671EBA" w:rsidRPr="00731CD4" w:rsidRDefault="00671EBA" w:rsidP="00C614D0">
            <w:pPr>
              <w:tabs>
                <w:tab w:val="left" w:pos="5565"/>
              </w:tabs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STEPS TAKEN TO MITIGATE </w:t>
            </w:r>
            <w:r w:rsidR="00F71F9F">
              <w:rPr>
                <w:rFonts w:cstheme="minorHAnsi"/>
                <w:b/>
                <w:sz w:val="18"/>
                <w:szCs w:val="20"/>
              </w:rPr>
              <w:t>RELEVANT FINANCIAL RELATIONSHIP</w:t>
            </w:r>
          </w:p>
          <w:p w14:paraId="249B3F45" w14:textId="049C580F" w:rsidR="00671EBA" w:rsidRPr="0051435C" w:rsidRDefault="00671EBA" w:rsidP="00C614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  <w:r w:rsidRPr="00433255">
              <w:rPr>
                <w:rFonts w:eastAsia="MS Gothic" w:cstheme="minorHAnsi"/>
                <w:b/>
                <w:sz w:val="18"/>
                <w:szCs w:val="14"/>
              </w:rPr>
              <w:t>A.</w:t>
            </w:r>
            <w:r w:rsidRPr="0051435C">
              <w:rPr>
                <w:rFonts w:eastAsia="MS Gothic" w:cstheme="minorHAnsi"/>
                <w:sz w:val="18"/>
                <w:szCs w:val="14"/>
              </w:rPr>
              <w:t xml:space="preserve"> </w:t>
            </w:r>
            <w:r w:rsidRPr="0045159C">
              <w:rPr>
                <w:rFonts w:cstheme="minorHAnsi"/>
                <w:b/>
                <w:bCs/>
                <w:sz w:val="18"/>
                <w:szCs w:val="14"/>
              </w:rPr>
              <w:t>Divest</w:t>
            </w:r>
            <w:r>
              <w:rPr>
                <w:rFonts w:cstheme="minorHAnsi"/>
                <w:sz w:val="18"/>
                <w:szCs w:val="14"/>
              </w:rPr>
              <w:t xml:space="preserve"> the financial relationship.</w:t>
            </w:r>
          </w:p>
          <w:p w14:paraId="72D6F149" w14:textId="053DC629" w:rsidR="00671EBA" w:rsidRPr="0051435C" w:rsidRDefault="00671EBA" w:rsidP="00C614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  <w:r w:rsidRPr="00433255">
              <w:rPr>
                <w:rFonts w:eastAsia="MS Gothic" w:cstheme="minorHAnsi"/>
                <w:b/>
                <w:sz w:val="18"/>
                <w:szCs w:val="14"/>
              </w:rPr>
              <w:t>B.</w:t>
            </w:r>
            <w:r w:rsidRPr="0051435C">
              <w:rPr>
                <w:rFonts w:eastAsia="MS Gothic" w:cstheme="minorHAnsi"/>
                <w:sz w:val="18"/>
                <w:szCs w:val="14"/>
              </w:rPr>
              <w:t xml:space="preserve"> </w:t>
            </w:r>
            <w:r w:rsidRPr="00000242">
              <w:rPr>
                <w:rFonts w:cstheme="minorHAnsi"/>
                <w:b/>
                <w:bCs/>
                <w:sz w:val="18"/>
                <w:szCs w:val="14"/>
              </w:rPr>
              <w:t>Peer review</w:t>
            </w:r>
            <w:r>
              <w:rPr>
                <w:rFonts w:cstheme="minorHAnsi"/>
                <w:sz w:val="18"/>
                <w:szCs w:val="14"/>
              </w:rPr>
              <w:t xml:space="preserve"> of content by persons without </w:t>
            </w:r>
            <w:r w:rsidR="00F71F9F">
              <w:rPr>
                <w:rFonts w:cstheme="minorHAnsi"/>
                <w:sz w:val="18"/>
                <w:szCs w:val="14"/>
              </w:rPr>
              <w:t>Relevant Financial Relationship</w:t>
            </w:r>
            <w:r>
              <w:rPr>
                <w:rFonts w:cstheme="minorHAnsi"/>
                <w:sz w:val="18"/>
                <w:szCs w:val="14"/>
              </w:rPr>
              <w:t>s (</w:t>
            </w:r>
            <w:r w:rsidRPr="00101ED3">
              <w:rPr>
                <w:rFonts w:cstheme="minorHAnsi"/>
                <w:b/>
                <w:bCs/>
                <w:sz w:val="18"/>
                <w:szCs w:val="14"/>
              </w:rPr>
              <w:t>Do not use for planners</w:t>
            </w:r>
            <w:r>
              <w:rPr>
                <w:rFonts w:cstheme="minorHAnsi"/>
                <w:sz w:val="18"/>
                <w:szCs w:val="14"/>
              </w:rPr>
              <w:t>)</w:t>
            </w:r>
          </w:p>
          <w:p w14:paraId="296A5C8C" w14:textId="06D2C6AA" w:rsidR="00671EBA" w:rsidRDefault="00671EBA" w:rsidP="00C614D0">
            <w:pPr>
              <w:tabs>
                <w:tab w:val="left" w:pos="5565"/>
              </w:tabs>
              <w:rPr>
                <w:rFonts w:eastAsia="MS Gothic" w:cstheme="minorHAnsi"/>
                <w:sz w:val="18"/>
                <w:szCs w:val="14"/>
              </w:rPr>
            </w:pPr>
            <w:r w:rsidRPr="00433255">
              <w:rPr>
                <w:rFonts w:eastAsia="MS Gothic" w:cstheme="minorHAnsi"/>
                <w:b/>
                <w:sz w:val="18"/>
                <w:szCs w:val="14"/>
              </w:rPr>
              <w:t xml:space="preserve">C. </w:t>
            </w:r>
            <w:r w:rsidRPr="00101ED3">
              <w:rPr>
                <w:b/>
                <w:bCs/>
                <w:sz w:val="18"/>
                <w:szCs w:val="18"/>
              </w:rPr>
              <w:t>Attest</w:t>
            </w:r>
            <w:r w:rsidRPr="00101E07">
              <w:rPr>
                <w:sz w:val="18"/>
                <w:szCs w:val="18"/>
              </w:rPr>
              <w:t xml:space="preserve"> that clinical recommendations are evidence-based and free of commercial bias (e.g., peer-reviewed literature, adhering to evidence-based practice guidelines</w:t>
            </w:r>
            <w:r>
              <w:t>)</w:t>
            </w:r>
          </w:p>
          <w:p w14:paraId="621021ED" w14:textId="39CFC6DB" w:rsidR="00671EBA" w:rsidRDefault="00671EBA" w:rsidP="00C614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b/>
                <w:sz w:val="18"/>
                <w:szCs w:val="14"/>
              </w:rPr>
              <w:t>D</w:t>
            </w:r>
            <w:r w:rsidRPr="00DB47E5">
              <w:rPr>
                <w:rFonts w:cstheme="minorHAnsi"/>
                <w:b/>
                <w:sz w:val="18"/>
                <w:szCs w:val="14"/>
              </w:rPr>
              <w:t>.</w:t>
            </w:r>
            <w:r>
              <w:rPr>
                <w:rFonts w:cstheme="minorHAnsi"/>
                <w:sz w:val="18"/>
                <w:szCs w:val="14"/>
              </w:rPr>
              <w:t xml:space="preserve"> </w:t>
            </w:r>
            <w:r w:rsidRPr="00101ED3">
              <w:rPr>
                <w:rFonts w:cstheme="minorHAnsi"/>
                <w:b/>
                <w:bCs/>
                <w:sz w:val="18"/>
                <w:szCs w:val="14"/>
              </w:rPr>
              <w:t>Recusal</w:t>
            </w:r>
            <w:r>
              <w:rPr>
                <w:rFonts w:cstheme="minorHAnsi"/>
                <w:sz w:val="18"/>
                <w:szCs w:val="14"/>
              </w:rPr>
              <w:t xml:space="preserve"> from controlling aspects of planning and content with which there is a financial relationship (</w:t>
            </w:r>
            <w:r w:rsidRPr="00D77C67">
              <w:rPr>
                <w:rFonts w:cstheme="minorHAnsi"/>
                <w:b/>
                <w:bCs/>
                <w:sz w:val="18"/>
                <w:szCs w:val="14"/>
              </w:rPr>
              <w:t>Use for Planners</w:t>
            </w:r>
            <w:r w:rsidR="000514E2">
              <w:rPr>
                <w:rFonts w:cstheme="minorHAnsi"/>
                <w:b/>
                <w:bCs/>
                <w:sz w:val="18"/>
                <w:szCs w:val="14"/>
              </w:rPr>
              <w:t xml:space="preserve"> and/or Faculty</w:t>
            </w:r>
            <w:r>
              <w:rPr>
                <w:rFonts w:cstheme="minorHAnsi"/>
                <w:sz w:val="18"/>
                <w:szCs w:val="14"/>
              </w:rPr>
              <w:t>)</w:t>
            </w:r>
          </w:p>
          <w:p w14:paraId="169D33AD" w14:textId="316F8824" w:rsidR="00671EBA" w:rsidRDefault="00671EBA" w:rsidP="00C614D0">
            <w:pPr>
              <w:tabs>
                <w:tab w:val="left" w:pos="5565"/>
              </w:tabs>
              <w:rPr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4"/>
              </w:rPr>
              <w:t>E</w:t>
            </w:r>
            <w:r w:rsidRPr="003B157E">
              <w:rPr>
                <w:rFonts w:cstheme="minorHAnsi"/>
                <w:b/>
                <w:bCs/>
                <w:sz w:val="18"/>
                <w:szCs w:val="14"/>
              </w:rPr>
              <w:t xml:space="preserve">. </w:t>
            </w:r>
            <w:r w:rsidRPr="00101ED3">
              <w:rPr>
                <w:b/>
                <w:bCs/>
                <w:sz w:val="18"/>
                <w:szCs w:val="18"/>
              </w:rPr>
              <w:t>Peer review of planning</w:t>
            </w:r>
            <w:r w:rsidRPr="00101ED3">
              <w:rPr>
                <w:sz w:val="18"/>
                <w:szCs w:val="18"/>
              </w:rPr>
              <w:t xml:space="preserve"> decisions by persons without </w:t>
            </w:r>
            <w:r w:rsidR="00F71F9F">
              <w:rPr>
                <w:sz w:val="18"/>
                <w:szCs w:val="18"/>
              </w:rPr>
              <w:t>Relevant Financial Relationship</w:t>
            </w:r>
            <w:r w:rsidRPr="00101ED3">
              <w:rPr>
                <w:sz w:val="18"/>
                <w:szCs w:val="18"/>
              </w:rPr>
              <w:t>s</w:t>
            </w:r>
            <w:r w:rsidR="00D77C67">
              <w:rPr>
                <w:sz w:val="18"/>
                <w:szCs w:val="18"/>
              </w:rPr>
              <w:t xml:space="preserve"> (</w:t>
            </w:r>
            <w:r w:rsidR="00D77C67" w:rsidRPr="00D77C67">
              <w:rPr>
                <w:b/>
                <w:bCs/>
                <w:sz w:val="18"/>
                <w:szCs w:val="18"/>
              </w:rPr>
              <w:t>Use for Planners</w:t>
            </w:r>
            <w:r w:rsidR="00D77C67">
              <w:rPr>
                <w:sz w:val="18"/>
                <w:szCs w:val="18"/>
              </w:rPr>
              <w:t>)</w:t>
            </w:r>
          </w:p>
          <w:p w14:paraId="706D2173" w14:textId="13570953" w:rsidR="00671EBA" w:rsidRPr="00515FD0" w:rsidRDefault="00671EBA" w:rsidP="00C614D0">
            <w:pPr>
              <w:tabs>
                <w:tab w:val="left" w:pos="5565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F. Use other methods </w:t>
            </w:r>
            <w:r>
              <w:rPr>
                <w:sz w:val="18"/>
                <w:szCs w:val="18"/>
              </w:rPr>
              <w:t xml:space="preserve">(please describe) </w:t>
            </w:r>
          </w:p>
        </w:tc>
        <w:tc>
          <w:tcPr>
            <w:tcW w:w="1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14:paraId="46D171D8" w14:textId="7E7E51FF" w:rsidR="00671EBA" w:rsidRPr="00731CD4" w:rsidRDefault="00671EBA" w:rsidP="00C614D0">
            <w:pPr>
              <w:tabs>
                <w:tab w:val="left" w:pos="5565"/>
              </w:tabs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DATE </w:t>
            </w:r>
            <w:r w:rsidR="00434DB9">
              <w:rPr>
                <w:rFonts w:cstheme="minorHAnsi"/>
                <w:b/>
                <w:sz w:val="18"/>
                <w:szCs w:val="20"/>
              </w:rPr>
              <w:t xml:space="preserve">MITIGATION </w:t>
            </w:r>
            <w:r>
              <w:rPr>
                <w:rFonts w:cstheme="minorHAnsi"/>
                <w:b/>
                <w:sz w:val="18"/>
                <w:szCs w:val="20"/>
              </w:rPr>
              <w:t>IMPLEMENTED</w:t>
            </w:r>
          </w:p>
        </w:tc>
      </w:tr>
      <w:tr w:rsidR="00434DB9" w:rsidRPr="00595366" w14:paraId="4ADDA77E" w14:textId="6C0947A1" w:rsidTr="00515FD0">
        <w:trPr>
          <w:trHeight w:val="586"/>
        </w:trPr>
        <w:tc>
          <w:tcPr>
            <w:tcW w:w="1435" w:type="dxa"/>
            <w:tcBorders>
              <w:top w:val="single" w:sz="4" w:space="0" w:color="auto"/>
            </w:tcBorders>
          </w:tcPr>
          <w:p w14:paraId="683B0415" w14:textId="2CB8B6EB" w:rsidR="00515FD0" w:rsidRPr="002576DF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  <w:highlight w:val="yellow"/>
              </w:rPr>
            </w:pPr>
            <w:r w:rsidRPr="002576DF">
              <w:rPr>
                <w:rFonts w:cstheme="minorHAnsi"/>
                <w:sz w:val="18"/>
                <w:szCs w:val="18"/>
                <w:highlight w:val="yellow"/>
              </w:rPr>
              <w:t>John Smith, MD</w:t>
            </w:r>
            <w:r w:rsidR="002576DF">
              <w:rPr>
                <w:rFonts w:cstheme="minorHAnsi"/>
                <w:sz w:val="18"/>
                <w:szCs w:val="18"/>
                <w:highlight w:val="yellow"/>
              </w:rPr>
              <w:t xml:space="preserve">- </w:t>
            </w:r>
            <w:r w:rsidR="002576DF" w:rsidRPr="002576DF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SAMPLE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3B18926A" w14:textId="325C3B2F" w:rsidR="00515FD0" w:rsidRPr="002576DF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  <w:highlight w:val="yellow"/>
              </w:rPr>
            </w:pPr>
            <w:r w:rsidRPr="002576DF">
              <w:rPr>
                <w:rFonts w:cstheme="minorHAnsi"/>
                <w:sz w:val="18"/>
                <w:szCs w:val="18"/>
                <w:highlight w:val="yellow"/>
              </w:rPr>
              <w:t>Speaker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14:paraId="020DD532" w14:textId="422FE2E2" w:rsidR="00515FD0" w:rsidRPr="002576DF" w:rsidRDefault="000133AD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  <w:highlight w:val="yellow"/>
              </w:rPr>
            </w:pPr>
            <w:r w:rsidRPr="002576DF">
              <w:rPr>
                <w:bCs/>
                <w:sz w:val="18"/>
                <w:szCs w:val="20"/>
                <w:highlight w:val="yellow"/>
              </w:rPr>
              <w:t xml:space="preserve">No </w:t>
            </w:r>
            <w:r w:rsidR="00F71F9F" w:rsidRPr="002576DF">
              <w:rPr>
                <w:bCs/>
                <w:sz w:val="18"/>
                <w:szCs w:val="20"/>
                <w:highlight w:val="yellow"/>
              </w:rPr>
              <w:t>Relevant Financial Relationship</w:t>
            </w:r>
            <w:r w:rsidRPr="002576DF">
              <w:rPr>
                <w:bCs/>
                <w:sz w:val="18"/>
                <w:szCs w:val="20"/>
                <w:highlight w:val="yellow"/>
              </w:rPr>
              <w:t>s with ineligible companies to disclose</w:t>
            </w:r>
            <w:r w:rsidR="00515FD0" w:rsidRPr="002576DF">
              <w:rPr>
                <w:rFonts w:cstheme="minorHAnsi"/>
                <w:sz w:val="18"/>
                <w:szCs w:val="14"/>
                <w:highlight w:val="yellow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54EB75" w14:textId="12F920BF" w:rsidR="00515FD0" w:rsidRPr="00A81F12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CD9CEC0" w14:textId="3CB39A10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B0DD55D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79FE41D3" w14:textId="1CBF1D97" w:rsidTr="00BF429F">
        <w:trPr>
          <w:trHeight w:val="566"/>
        </w:trPr>
        <w:tc>
          <w:tcPr>
            <w:tcW w:w="1435" w:type="dxa"/>
            <w:tcBorders>
              <w:top w:val="single" w:sz="4" w:space="0" w:color="auto"/>
            </w:tcBorders>
          </w:tcPr>
          <w:p w14:paraId="346F5D79" w14:textId="325FEC26" w:rsidR="00515FD0" w:rsidRPr="002576DF" w:rsidRDefault="00CD519E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  <w:highlight w:val="yellow"/>
              </w:rPr>
            </w:pPr>
            <w:r w:rsidRPr="002576DF">
              <w:rPr>
                <w:rFonts w:cstheme="minorHAnsi"/>
                <w:sz w:val="18"/>
                <w:szCs w:val="18"/>
                <w:highlight w:val="yellow"/>
              </w:rPr>
              <w:t>Jane Smith, MD</w:t>
            </w:r>
            <w:r w:rsidR="002576DF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r w:rsidR="002576DF" w:rsidRPr="002576DF">
              <w:rPr>
                <w:rFonts w:cstheme="minorHAnsi"/>
                <w:b/>
                <w:bCs/>
                <w:sz w:val="18"/>
                <w:szCs w:val="18"/>
                <w:highlight w:val="yellow"/>
              </w:rPr>
              <w:t>SAMPLE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2F61B67C" w14:textId="577DD6F9" w:rsidR="00515FD0" w:rsidRPr="002576DF" w:rsidRDefault="00CD519E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  <w:highlight w:val="yellow"/>
              </w:rPr>
            </w:pPr>
            <w:r w:rsidRPr="002576DF">
              <w:rPr>
                <w:rFonts w:cstheme="minorHAnsi"/>
                <w:sz w:val="18"/>
                <w:szCs w:val="18"/>
                <w:highlight w:val="yellow"/>
              </w:rPr>
              <w:t>Speaker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14:paraId="2FF542B6" w14:textId="2093CED8" w:rsidR="00515FD0" w:rsidRPr="002576DF" w:rsidRDefault="00CD519E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  <w:highlight w:val="yellow"/>
              </w:rPr>
            </w:pPr>
            <w:r w:rsidRPr="002576DF">
              <w:rPr>
                <w:rFonts w:cstheme="minorHAnsi"/>
                <w:sz w:val="16"/>
                <w:szCs w:val="14"/>
                <w:highlight w:val="yellow"/>
              </w:rPr>
              <w:t>Aimmune, Consultant</w:t>
            </w: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C10ABD" w14:textId="3C765DF5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5C5A2AB" w14:textId="1F938A50" w:rsidR="00515FD0" w:rsidRPr="002576DF" w:rsidRDefault="00AB341E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  <w:highlight w:val="yellow"/>
              </w:rPr>
            </w:pPr>
            <w:r w:rsidRPr="002576DF">
              <w:rPr>
                <w:rFonts w:cstheme="minorHAnsi"/>
                <w:sz w:val="18"/>
                <w:szCs w:val="14"/>
                <w:highlight w:val="yellow"/>
              </w:rPr>
              <w:t>B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6ADEE44C" w14:textId="68CB2C6D" w:rsidR="00515FD0" w:rsidRPr="002576DF" w:rsidRDefault="00AB341E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  <w:highlight w:val="yellow"/>
              </w:rPr>
            </w:pPr>
            <w:r w:rsidRPr="002576DF">
              <w:rPr>
                <w:rFonts w:cstheme="minorHAnsi"/>
                <w:sz w:val="18"/>
                <w:szCs w:val="14"/>
                <w:highlight w:val="yellow"/>
              </w:rPr>
              <w:t>02/20/22</w:t>
            </w:r>
          </w:p>
        </w:tc>
      </w:tr>
      <w:tr w:rsidR="00434DB9" w:rsidRPr="00595366" w14:paraId="357218BF" w14:textId="03E92B87" w:rsidTr="00515FD0">
        <w:trPr>
          <w:trHeight w:val="485"/>
        </w:trPr>
        <w:tc>
          <w:tcPr>
            <w:tcW w:w="1435" w:type="dxa"/>
            <w:tcBorders>
              <w:top w:val="single" w:sz="4" w:space="0" w:color="auto"/>
            </w:tcBorders>
          </w:tcPr>
          <w:p w14:paraId="2A303556" w14:textId="77777777" w:rsidR="00515FD0" w:rsidRPr="005538CC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167AFD7C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shd w:val="clear" w:color="auto" w:fill="auto"/>
          </w:tcPr>
          <w:p w14:paraId="5FE114C4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E48332" w14:textId="0C9673CF" w:rsidR="00515FD0" w:rsidRPr="00A81F12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089E710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3378D85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1AD4A51C" w14:textId="253CF8FD" w:rsidTr="00BF429F">
        <w:trPr>
          <w:trHeight w:val="48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52C193F" w14:textId="77777777" w:rsidR="00515FD0" w:rsidRPr="00670E39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37D17921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21A7AF02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60234800" w14:textId="6CC33A28" w:rsidR="00515FD0" w:rsidRPr="00A81F12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448E1BFD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2F28DB4D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64D02D35" w14:textId="4D71E733" w:rsidTr="00BF429F">
        <w:trPr>
          <w:trHeight w:val="539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6ACEE1BC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1DB6DCD7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2AE792AE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29EBA40E" w14:textId="29B27F3B" w:rsidR="00515FD0" w:rsidRPr="00A81F12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50018174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25BF5B48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7E72E45A" w14:textId="77777777" w:rsidTr="00BF429F">
        <w:trPr>
          <w:trHeight w:val="521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588C68E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3B35EB03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50702843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859920" w14:textId="1867361F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  <w:r w:rsidR="00F71F9F">
              <w:rPr>
                <w:rFonts w:cstheme="minorHAnsi"/>
                <w:sz w:val="16"/>
                <w:szCs w:val="14"/>
              </w:rPr>
              <w:t xml:space="preserve"> </w:t>
            </w:r>
          </w:p>
        </w:tc>
        <w:tc>
          <w:tcPr>
            <w:tcW w:w="2561" w:type="dxa"/>
            <w:shd w:val="clear" w:color="auto" w:fill="auto"/>
          </w:tcPr>
          <w:p w14:paraId="06501B99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4A3F6E2F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48F36412" w14:textId="77777777" w:rsidTr="00515FD0">
        <w:trPr>
          <w:trHeight w:val="485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6785F32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02E8F83B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257236C8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8794AC" w14:textId="4AA3CDEE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725F6EE3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522DFA97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52582587" w14:textId="77777777" w:rsidTr="00BF429F">
        <w:trPr>
          <w:trHeight w:val="494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2BAA55D2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40AB2604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5553A19B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DE414C" w14:textId="13932CE4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697BABEA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487F2FC3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36FEED05" w14:textId="77777777" w:rsidTr="00BF429F">
        <w:trPr>
          <w:trHeight w:val="62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A4B75CD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5BF306B9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2C4200C6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1555CB77" w14:textId="782422D8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176B490F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09DE7A1A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1D0604E2" w14:textId="77777777" w:rsidTr="00BF429F">
        <w:trPr>
          <w:trHeight w:val="557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FC50DD2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05B00823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406F47CB" w14:textId="7777777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4D34C7D5" w14:textId="73550545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7CE31B27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2F95B323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2459F7EE" w14:textId="77777777" w:rsidTr="00BF429F">
        <w:trPr>
          <w:trHeight w:val="611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5EFA4620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42611D6E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1F0E0EB7" w14:textId="77777777" w:rsidR="00515FD0" w:rsidRPr="008B52D4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22B2DCB4" w14:textId="429229C2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 w:rsidRPr="008B52D4"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42C9B3C4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4F023FE4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73960AA7" w14:textId="77777777" w:rsidTr="00BF429F">
        <w:trPr>
          <w:trHeight w:val="62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3943798A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6C9A679D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266F539F" w14:textId="77777777" w:rsidR="00515FD0" w:rsidRPr="008B52D4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7A85F2FC" w14:textId="29B3D7C9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 w:rsidRPr="008B52D4"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7FC79E9C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281CCA9F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40E70C13" w14:textId="77777777" w:rsidTr="00BF429F">
        <w:trPr>
          <w:trHeight w:val="620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79D02416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4105661D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2E92A625" w14:textId="77777777" w:rsidR="00515FD0" w:rsidRPr="008B52D4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072B45C6" w14:textId="66BA3569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 w:rsidRPr="008B52D4"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22206B3D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50BEC060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16ECC23F" w14:textId="77777777" w:rsidTr="00BF429F">
        <w:trPr>
          <w:trHeight w:val="548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5CBE6A0C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0FF7311E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573813B6" w14:textId="77777777" w:rsidR="00515FD0" w:rsidRPr="008B52D4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19240ED0" w14:textId="128C0F56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 w:rsidRPr="008B52D4"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1758FCE9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4BEB24BA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7A8F6D28" w14:textId="77777777" w:rsidTr="00BF429F">
        <w:trPr>
          <w:trHeight w:val="647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10519090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423A859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7ED68F5B" w14:textId="77777777" w:rsidR="00515FD0" w:rsidRPr="008B52D4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06FE357A" w14:textId="19708AC7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 w:rsidRPr="008B52D4"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</w:p>
        </w:tc>
        <w:tc>
          <w:tcPr>
            <w:tcW w:w="2561" w:type="dxa"/>
            <w:shd w:val="clear" w:color="auto" w:fill="auto"/>
          </w:tcPr>
          <w:p w14:paraId="6156464F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45D43F5B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  <w:tr w:rsidR="00434DB9" w:rsidRPr="00595366" w14:paraId="27A98D06" w14:textId="77777777" w:rsidTr="00BF429F">
        <w:trPr>
          <w:trHeight w:val="584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5F82489E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428AEF1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14:paraId="18E8041B" w14:textId="77777777" w:rsidR="00515FD0" w:rsidRPr="008B52D4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47CC0959" w14:textId="60A79C93" w:rsidR="00515FD0" w:rsidRDefault="00515FD0" w:rsidP="00515FD0">
            <w:pPr>
              <w:tabs>
                <w:tab w:val="left" w:pos="5565"/>
              </w:tabs>
              <w:rPr>
                <w:rFonts w:cstheme="minorHAnsi"/>
                <w:sz w:val="16"/>
                <w:szCs w:val="14"/>
              </w:rPr>
            </w:pPr>
            <w:r w:rsidRPr="008B52D4">
              <w:rPr>
                <w:rFonts w:cstheme="minorHAnsi"/>
                <w:sz w:val="16"/>
                <w:szCs w:val="14"/>
              </w:rPr>
              <w:t xml:space="preserve">Enter the letter(s) that correspond to the method(s) used to mitigate the </w:t>
            </w:r>
            <w:r w:rsidR="00F71F9F" w:rsidRPr="00F71F9F">
              <w:rPr>
                <w:rFonts w:cstheme="minorHAnsi"/>
                <w:sz w:val="16"/>
                <w:szCs w:val="14"/>
              </w:rPr>
              <w:t>Relevant Financial Relationship</w:t>
            </w:r>
            <w:r w:rsidR="00F71F9F">
              <w:rPr>
                <w:rFonts w:cstheme="minorHAnsi"/>
                <w:sz w:val="16"/>
                <w:szCs w:val="14"/>
              </w:rPr>
              <w:t xml:space="preserve"> </w:t>
            </w:r>
          </w:p>
        </w:tc>
        <w:tc>
          <w:tcPr>
            <w:tcW w:w="2561" w:type="dxa"/>
            <w:shd w:val="clear" w:color="auto" w:fill="auto"/>
          </w:tcPr>
          <w:p w14:paraId="798F8534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  <w:tc>
          <w:tcPr>
            <w:tcW w:w="1336" w:type="dxa"/>
          </w:tcPr>
          <w:p w14:paraId="11F60EFC" w14:textId="77777777" w:rsidR="00515FD0" w:rsidRPr="00246477" w:rsidRDefault="00515FD0" w:rsidP="00515FD0">
            <w:pPr>
              <w:tabs>
                <w:tab w:val="left" w:pos="5565"/>
              </w:tabs>
              <w:rPr>
                <w:rFonts w:cstheme="minorHAnsi"/>
                <w:sz w:val="18"/>
                <w:szCs w:val="14"/>
              </w:rPr>
            </w:pPr>
          </w:p>
        </w:tc>
      </w:tr>
    </w:tbl>
    <w:p w14:paraId="4E0D2AC1" w14:textId="77777777" w:rsidR="006E1B81" w:rsidRPr="00595366" w:rsidRDefault="006E1B81" w:rsidP="006E1B81">
      <w:pPr>
        <w:spacing w:after="0" w:line="240" w:lineRule="auto"/>
        <w:rPr>
          <w:rFonts w:cstheme="minorHAnsi"/>
          <w:b/>
          <w:sz w:val="2"/>
          <w:szCs w:val="12"/>
        </w:rPr>
      </w:pPr>
    </w:p>
    <w:p w14:paraId="6A2DFE22" w14:textId="77777777" w:rsidR="006E1B81" w:rsidRPr="00595366" w:rsidRDefault="006E1B81" w:rsidP="006E1B81">
      <w:pPr>
        <w:spacing w:after="0" w:line="240" w:lineRule="auto"/>
        <w:rPr>
          <w:rFonts w:cstheme="minorHAnsi"/>
          <w:b/>
          <w:sz w:val="6"/>
        </w:rPr>
      </w:pPr>
    </w:p>
    <w:p w14:paraId="017B5E42" w14:textId="77777777" w:rsidR="006E1B81" w:rsidRPr="00595366" w:rsidRDefault="006E1B81" w:rsidP="006E1B81">
      <w:pPr>
        <w:tabs>
          <w:tab w:val="left" w:pos="4543"/>
        </w:tabs>
        <w:spacing w:after="0" w:line="240" w:lineRule="auto"/>
        <w:ind w:right="72"/>
        <w:jc w:val="center"/>
        <w:rPr>
          <w:rFonts w:cstheme="minorHAnsi"/>
          <w:i/>
          <w:color w:val="C00000"/>
          <w:sz w:val="6"/>
          <w:szCs w:val="6"/>
          <w:u w:val="single"/>
        </w:rPr>
      </w:pPr>
    </w:p>
    <w:p w14:paraId="646D26AC" w14:textId="3F6D873D" w:rsidR="00F60EDC" w:rsidRPr="007E7294" w:rsidRDefault="00F60EDC" w:rsidP="004465D1">
      <w:pPr>
        <w:spacing w:before="100" w:beforeAutospacing="1" w:after="100" w:afterAutospacing="1"/>
        <w:jc w:val="center"/>
        <w:rPr>
          <w:rFonts w:cstheme="minorHAnsi"/>
          <w:b/>
          <w:smallCaps/>
          <w:sz w:val="32"/>
          <w:szCs w:val="32"/>
        </w:rPr>
      </w:pPr>
      <w:r w:rsidRPr="004465D1">
        <w:rPr>
          <w:color w:val="C00000"/>
          <w:sz w:val="24"/>
          <w:szCs w:val="24"/>
        </w:rPr>
        <w:t xml:space="preserve">By signing below, you certify that </w:t>
      </w:r>
      <w:r w:rsidR="004465D1" w:rsidRPr="004465D1">
        <w:rPr>
          <w:color w:val="C00000"/>
          <w:sz w:val="24"/>
          <w:szCs w:val="24"/>
        </w:rPr>
        <w:t xml:space="preserve">all </w:t>
      </w:r>
      <w:r w:rsidR="00F71F9F">
        <w:rPr>
          <w:color w:val="C00000"/>
          <w:sz w:val="24"/>
          <w:szCs w:val="24"/>
        </w:rPr>
        <w:t>Relevant Financial Relationship</w:t>
      </w:r>
      <w:r w:rsidR="006969B2">
        <w:rPr>
          <w:color w:val="C00000"/>
          <w:sz w:val="24"/>
          <w:szCs w:val="24"/>
        </w:rPr>
        <w:t>s</w:t>
      </w:r>
      <w:r w:rsidR="004465D1" w:rsidRPr="004465D1">
        <w:rPr>
          <w:color w:val="C00000"/>
          <w:sz w:val="24"/>
          <w:szCs w:val="24"/>
        </w:rPr>
        <w:t xml:space="preserve"> have been mitigated</w:t>
      </w:r>
      <w:r w:rsidR="004465D1">
        <w:rPr>
          <w:color w:val="C00000"/>
          <w:sz w:val="20"/>
          <w:szCs w:val="20"/>
        </w:rPr>
        <w:t>.</w:t>
      </w:r>
    </w:p>
    <w:p w14:paraId="2D58F8CE" w14:textId="77777777" w:rsidR="006E1B81" w:rsidRPr="00520080" w:rsidRDefault="006E1B81" w:rsidP="006E1B81">
      <w:pPr>
        <w:spacing w:after="0" w:line="240" w:lineRule="auto"/>
        <w:jc w:val="both"/>
        <w:rPr>
          <w:rFonts w:cstheme="minorHAnsi"/>
          <w:b/>
          <w:smallCaps/>
          <w:sz w:val="12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770"/>
        <w:gridCol w:w="4770"/>
        <w:gridCol w:w="2340"/>
        <w:gridCol w:w="2520"/>
      </w:tblGrid>
      <w:tr w:rsidR="006E1B81" w14:paraId="6760738E" w14:textId="77777777" w:rsidTr="00005110">
        <w:trPr>
          <w:trHeight w:val="530"/>
        </w:trPr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4DCF2D" w14:textId="2B15CA35" w:rsidR="006E1B81" w:rsidRPr="00F60EDC" w:rsidRDefault="00F60EDC" w:rsidP="00F60EDC">
            <w:pPr>
              <w:jc w:val="right"/>
            </w:pPr>
            <w:r w:rsidRPr="00212221">
              <w:rPr>
                <w:b/>
                <w:bCs/>
                <w:color w:val="C00000"/>
                <w:sz w:val="20"/>
                <w:szCs w:val="20"/>
              </w:rPr>
              <w:t>Planner</w:t>
            </w:r>
            <w:r w:rsidR="00F74378" w:rsidRPr="00212221">
              <w:rPr>
                <w:b/>
                <w:bCs/>
                <w:color w:val="C00000"/>
                <w:sz w:val="20"/>
                <w:szCs w:val="20"/>
              </w:rPr>
              <w:t>s Mitigation</w:t>
            </w:r>
            <w:r w:rsidRPr="004465D1">
              <w:rPr>
                <w:color w:val="C00000"/>
                <w:sz w:val="20"/>
                <w:szCs w:val="20"/>
              </w:rPr>
              <w:t>: Enter full name and cred</w:t>
            </w:r>
            <w:r w:rsidR="004465D1" w:rsidRPr="004465D1">
              <w:rPr>
                <w:color w:val="C00000"/>
                <w:sz w:val="20"/>
                <w:szCs w:val="20"/>
              </w:rPr>
              <w:t>en</w:t>
            </w:r>
            <w:r w:rsidRPr="004465D1">
              <w:rPr>
                <w:color w:val="C00000"/>
                <w:sz w:val="20"/>
                <w:szCs w:val="20"/>
              </w:rPr>
              <w:t xml:space="preserve">tials </w:t>
            </w:r>
            <w:r w:rsidR="00A02126">
              <w:rPr>
                <w:color w:val="C00000"/>
                <w:sz w:val="20"/>
                <w:szCs w:val="20"/>
              </w:rPr>
              <w:t xml:space="preserve">of physician </w:t>
            </w:r>
            <w:r w:rsidRPr="004465D1">
              <w:rPr>
                <w:color w:val="C00000"/>
                <w:sz w:val="20"/>
                <w:szCs w:val="20"/>
              </w:rPr>
              <w:t>as electronic signature: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911D11B" w14:textId="7E0450EB" w:rsidR="006E1B81" w:rsidRDefault="006E1B81" w:rsidP="0066769E">
            <w:pPr>
              <w:rPr>
                <w:rFonts w:cstheme="minorHAnsi"/>
                <w:b/>
                <w:smallCap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8FD7E4" w14:textId="4A6E04B1" w:rsidR="006E1B81" w:rsidRDefault="006E1B81" w:rsidP="0066769E">
            <w:pPr>
              <w:jc w:val="right"/>
              <w:rPr>
                <w:rFonts w:cstheme="minorHAnsi"/>
                <w:b/>
                <w:smallCaps/>
              </w:rPr>
            </w:pPr>
            <w:r>
              <w:rPr>
                <w:color w:val="C00000"/>
                <w:sz w:val="20"/>
                <w:szCs w:val="20"/>
              </w:rPr>
              <w:t>Enter Date: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85A32EC" w14:textId="77777777" w:rsidR="006E1B81" w:rsidRDefault="006E1B81" w:rsidP="0066769E">
            <w:pPr>
              <w:rPr>
                <w:rFonts w:cstheme="minorHAnsi"/>
                <w:b/>
                <w:smallCaps/>
              </w:rPr>
            </w:pPr>
          </w:p>
        </w:tc>
      </w:tr>
      <w:tr w:rsidR="00862F52" w14:paraId="4C4D6188" w14:textId="77777777" w:rsidTr="00005110">
        <w:trPr>
          <w:trHeight w:val="530"/>
        </w:trPr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3DF708" w14:textId="7FA164E9" w:rsidR="00862F52" w:rsidRDefault="00F74378" w:rsidP="00391D9A">
            <w:pPr>
              <w:jc w:val="right"/>
              <w:rPr>
                <w:rFonts w:cstheme="minorHAnsi"/>
                <w:b/>
                <w:smallCaps/>
              </w:rPr>
            </w:pPr>
            <w:r w:rsidRPr="00212221">
              <w:rPr>
                <w:b/>
                <w:bCs/>
                <w:color w:val="C00000"/>
                <w:sz w:val="20"/>
                <w:szCs w:val="20"/>
              </w:rPr>
              <w:t>Faculty Mitigation</w:t>
            </w:r>
            <w:r w:rsidR="00F60EDC">
              <w:rPr>
                <w:color w:val="C00000"/>
                <w:sz w:val="20"/>
                <w:szCs w:val="20"/>
              </w:rPr>
              <w:t xml:space="preserve">: </w:t>
            </w:r>
            <w:r w:rsidR="00862F52" w:rsidRPr="00520080">
              <w:rPr>
                <w:color w:val="C00000"/>
                <w:sz w:val="20"/>
                <w:szCs w:val="20"/>
              </w:rPr>
              <w:t xml:space="preserve">Enter full name and credentials </w:t>
            </w:r>
            <w:r w:rsidR="00A02126">
              <w:rPr>
                <w:color w:val="C00000"/>
                <w:sz w:val="20"/>
                <w:szCs w:val="20"/>
              </w:rPr>
              <w:t xml:space="preserve">of physician </w:t>
            </w:r>
            <w:r w:rsidR="00862F52" w:rsidRPr="00520080">
              <w:rPr>
                <w:color w:val="C00000"/>
                <w:sz w:val="20"/>
                <w:szCs w:val="20"/>
              </w:rPr>
              <w:t xml:space="preserve">as </w:t>
            </w:r>
            <w:r w:rsidR="00F60EDC">
              <w:rPr>
                <w:color w:val="C00000"/>
                <w:sz w:val="20"/>
                <w:szCs w:val="20"/>
              </w:rPr>
              <w:t>electronic signature</w:t>
            </w:r>
            <w:r w:rsidR="00862F52">
              <w:rPr>
                <w:color w:val="C00000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63AF60D" w14:textId="77777777" w:rsidR="00862F52" w:rsidRDefault="00862F52" w:rsidP="00391D9A">
            <w:pPr>
              <w:rPr>
                <w:rFonts w:cstheme="minorHAnsi"/>
                <w:b/>
                <w:smallCap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FE2C37" w14:textId="3FC65B3F" w:rsidR="00862F52" w:rsidRDefault="00862F52" w:rsidP="00391D9A">
            <w:pPr>
              <w:jc w:val="right"/>
              <w:rPr>
                <w:rFonts w:cstheme="minorHAnsi"/>
                <w:b/>
                <w:smallCaps/>
              </w:rPr>
            </w:pPr>
            <w:r>
              <w:rPr>
                <w:color w:val="C00000"/>
                <w:sz w:val="20"/>
                <w:szCs w:val="20"/>
              </w:rPr>
              <w:t>Enter Date: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7F2E524" w14:textId="77777777" w:rsidR="00862F52" w:rsidRDefault="00862F52" w:rsidP="00391D9A">
            <w:pPr>
              <w:rPr>
                <w:rFonts w:cstheme="minorHAnsi"/>
                <w:b/>
                <w:smallCaps/>
              </w:rPr>
            </w:pPr>
          </w:p>
        </w:tc>
      </w:tr>
    </w:tbl>
    <w:p w14:paraId="4FA374DF" w14:textId="77777777" w:rsidR="00862F52" w:rsidRPr="006613F7" w:rsidRDefault="00862F52" w:rsidP="00862F52">
      <w:pPr>
        <w:tabs>
          <w:tab w:val="left" w:pos="4543"/>
        </w:tabs>
        <w:spacing w:after="0" w:line="240" w:lineRule="auto"/>
        <w:ind w:right="72"/>
        <w:rPr>
          <w:rFonts w:cstheme="minorHAnsi"/>
          <w:color w:val="C00000"/>
          <w:u w:val="single"/>
        </w:rPr>
      </w:pPr>
    </w:p>
    <w:p w14:paraId="1C94DC43" w14:textId="401A0849" w:rsidR="00F367D2" w:rsidRPr="00C138CE" w:rsidRDefault="006E1B81" w:rsidP="00C138CE">
      <w:pPr>
        <w:tabs>
          <w:tab w:val="left" w:pos="4543"/>
        </w:tabs>
        <w:spacing w:after="0" w:line="240" w:lineRule="auto"/>
        <w:ind w:right="72"/>
        <w:rPr>
          <w:rFonts w:cstheme="minorHAnsi"/>
          <w:b/>
          <w:sz w:val="18"/>
        </w:rPr>
      </w:pPr>
      <w:r w:rsidRPr="00433255">
        <w:rPr>
          <w:rFonts w:cstheme="minorHAnsi"/>
          <w:b/>
          <w:i/>
          <w:sz w:val="20"/>
          <w:u w:val="single"/>
        </w:rPr>
        <w:t>Actions</w:t>
      </w:r>
      <w:r w:rsidRPr="00433255">
        <w:rPr>
          <w:rFonts w:cstheme="minorHAnsi"/>
          <w:b/>
          <w:i/>
          <w:sz w:val="20"/>
        </w:rPr>
        <w:t xml:space="preserve"> to be taken for final </w:t>
      </w:r>
      <w:r w:rsidR="000A1455">
        <w:rPr>
          <w:rFonts w:cstheme="minorHAnsi"/>
          <w:b/>
          <w:i/>
          <w:sz w:val="20"/>
        </w:rPr>
        <w:t>mitigatio</w:t>
      </w:r>
      <w:r w:rsidRPr="00433255">
        <w:rPr>
          <w:rFonts w:cstheme="minorHAnsi"/>
          <w:b/>
          <w:i/>
          <w:sz w:val="20"/>
        </w:rPr>
        <w:t>n will be approved and directed by the Program Chair, the Planning Committee, or the ACAAI Education Council, as appropriate.</w:t>
      </w:r>
    </w:p>
    <w:sectPr w:rsidR="00F367D2" w:rsidRPr="00C138CE" w:rsidSect="007F2ECB"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15EB" w14:textId="77777777" w:rsidR="00C33BFD" w:rsidRDefault="00C33BFD" w:rsidP="00375935">
      <w:pPr>
        <w:spacing w:after="0" w:line="240" w:lineRule="auto"/>
      </w:pPr>
      <w:r>
        <w:separator/>
      </w:r>
    </w:p>
  </w:endnote>
  <w:endnote w:type="continuationSeparator" w:id="0">
    <w:p w14:paraId="597A224A" w14:textId="77777777" w:rsidR="00C33BFD" w:rsidRDefault="00C33BFD" w:rsidP="003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CC2A" w14:textId="77777777" w:rsidR="00C33BFD" w:rsidRDefault="00C33BFD" w:rsidP="00375935">
      <w:pPr>
        <w:spacing w:after="0" w:line="240" w:lineRule="auto"/>
      </w:pPr>
      <w:r>
        <w:separator/>
      </w:r>
    </w:p>
  </w:footnote>
  <w:footnote w:type="continuationSeparator" w:id="0">
    <w:p w14:paraId="5E477736" w14:textId="77777777" w:rsidR="00C33BFD" w:rsidRDefault="00C33BFD" w:rsidP="00375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81"/>
    <w:rsid w:val="00000242"/>
    <w:rsid w:val="00005110"/>
    <w:rsid w:val="00011480"/>
    <w:rsid w:val="000133AD"/>
    <w:rsid w:val="00023489"/>
    <w:rsid w:val="0002716F"/>
    <w:rsid w:val="000320FE"/>
    <w:rsid w:val="000514E2"/>
    <w:rsid w:val="00076BD5"/>
    <w:rsid w:val="00077F0D"/>
    <w:rsid w:val="000A1455"/>
    <w:rsid w:val="000D60C3"/>
    <w:rsid w:val="000F3DAF"/>
    <w:rsid w:val="00101E07"/>
    <w:rsid w:val="00101ED3"/>
    <w:rsid w:val="0011162F"/>
    <w:rsid w:val="00171FF2"/>
    <w:rsid w:val="00172B44"/>
    <w:rsid w:val="001825A4"/>
    <w:rsid w:val="001A7EDF"/>
    <w:rsid w:val="001B6AD8"/>
    <w:rsid w:val="001D1A8C"/>
    <w:rsid w:val="001D3126"/>
    <w:rsid w:val="001D6F55"/>
    <w:rsid w:val="002025AE"/>
    <w:rsid w:val="00212221"/>
    <w:rsid w:val="002368BE"/>
    <w:rsid w:val="00246477"/>
    <w:rsid w:val="002509C0"/>
    <w:rsid w:val="002576DF"/>
    <w:rsid w:val="002717F6"/>
    <w:rsid w:val="0027217E"/>
    <w:rsid w:val="002961F5"/>
    <w:rsid w:val="002D6125"/>
    <w:rsid w:val="00304187"/>
    <w:rsid w:val="003158BE"/>
    <w:rsid w:val="0037331F"/>
    <w:rsid w:val="00375935"/>
    <w:rsid w:val="003A6E1A"/>
    <w:rsid w:val="003B157E"/>
    <w:rsid w:val="003B2F3D"/>
    <w:rsid w:val="00405CB0"/>
    <w:rsid w:val="00412F73"/>
    <w:rsid w:val="0041767E"/>
    <w:rsid w:val="00423C4B"/>
    <w:rsid w:val="00433255"/>
    <w:rsid w:val="00434DB9"/>
    <w:rsid w:val="004465D1"/>
    <w:rsid w:val="0045159C"/>
    <w:rsid w:val="004572FF"/>
    <w:rsid w:val="00462F86"/>
    <w:rsid w:val="004725E3"/>
    <w:rsid w:val="004A4BB7"/>
    <w:rsid w:val="004D17FD"/>
    <w:rsid w:val="00515FD0"/>
    <w:rsid w:val="005537F8"/>
    <w:rsid w:val="005538CC"/>
    <w:rsid w:val="00563F7D"/>
    <w:rsid w:val="00596B90"/>
    <w:rsid w:val="0059714C"/>
    <w:rsid w:val="005B2BAD"/>
    <w:rsid w:val="005E514A"/>
    <w:rsid w:val="006414D0"/>
    <w:rsid w:val="006574DC"/>
    <w:rsid w:val="0066769E"/>
    <w:rsid w:val="00670E39"/>
    <w:rsid w:val="00671EBA"/>
    <w:rsid w:val="00677444"/>
    <w:rsid w:val="00687108"/>
    <w:rsid w:val="006969B2"/>
    <w:rsid w:val="0069734E"/>
    <w:rsid w:val="006E1B81"/>
    <w:rsid w:val="006E786F"/>
    <w:rsid w:val="0071595D"/>
    <w:rsid w:val="007310AF"/>
    <w:rsid w:val="00731CD4"/>
    <w:rsid w:val="007403F9"/>
    <w:rsid w:val="00753265"/>
    <w:rsid w:val="007602AA"/>
    <w:rsid w:val="007E1E03"/>
    <w:rsid w:val="007E7294"/>
    <w:rsid w:val="007F2ECB"/>
    <w:rsid w:val="00806423"/>
    <w:rsid w:val="00806765"/>
    <w:rsid w:val="00806870"/>
    <w:rsid w:val="0081301D"/>
    <w:rsid w:val="0084170B"/>
    <w:rsid w:val="00847F00"/>
    <w:rsid w:val="008557B7"/>
    <w:rsid w:val="00862F52"/>
    <w:rsid w:val="008A3754"/>
    <w:rsid w:val="008C10F1"/>
    <w:rsid w:val="008E5A5C"/>
    <w:rsid w:val="008E65D4"/>
    <w:rsid w:val="008F7A45"/>
    <w:rsid w:val="00917EA7"/>
    <w:rsid w:val="00956479"/>
    <w:rsid w:val="0096386F"/>
    <w:rsid w:val="009B73F1"/>
    <w:rsid w:val="009C22FE"/>
    <w:rsid w:val="009F1485"/>
    <w:rsid w:val="00A02126"/>
    <w:rsid w:val="00A34C67"/>
    <w:rsid w:val="00A4144F"/>
    <w:rsid w:val="00A47955"/>
    <w:rsid w:val="00A514F1"/>
    <w:rsid w:val="00A6301B"/>
    <w:rsid w:val="00A970D7"/>
    <w:rsid w:val="00AA0CF0"/>
    <w:rsid w:val="00AB341E"/>
    <w:rsid w:val="00AB3E29"/>
    <w:rsid w:val="00AF36BE"/>
    <w:rsid w:val="00B01356"/>
    <w:rsid w:val="00B05253"/>
    <w:rsid w:val="00B06099"/>
    <w:rsid w:val="00B32C70"/>
    <w:rsid w:val="00B741EE"/>
    <w:rsid w:val="00B82393"/>
    <w:rsid w:val="00BE5A8B"/>
    <w:rsid w:val="00BF429F"/>
    <w:rsid w:val="00C138CE"/>
    <w:rsid w:val="00C33BFD"/>
    <w:rsid w:val="00C4412F"/>
    <w:rsid w:val="00C614D0"/>
    <w:rsid w:val="00C77744"/>
    <w:rsid w:val="00CA358A"/>
    <w:rsid w:val="00CA3F02"/>
    <w:rsid w:val="00CD519E"/>
    <w:rsid w:val="00CE6715"/>
    <w:rsid w:val="00D44825"/>
    <w:rsid w:val="00D52F3B"/>
    <w:rsid w:val="00D77C67"/>
    <w:rsid w:val="00DA57E6"/>
    <w:rsid w:val="00DB47E5"/>
    <w:rsid w:val="00DB5DA9"/>
    <w:rsid w:val="00E45762"/>
    <w:rsid w:val="00E66C60"/>
    <w:rsid w:val="00E86799"/>
    <w:rsid w:val="00EE72F5"/>
    <w:rsid w:val="00EF3288"/>
    <w:rsid w:val="00F03B7B"/>
    <w:rsid w:val="00F07BF2"/>
    <w:rsid w:val="00F10103"/>
    <w:rsid w:val="00F253D9"/>
    <w:rsid w:val="00F367D2"/>
    <w:rsid w:val="00F60EDC"/>
    <w:rsid w:val="00F71F9F"/>
    <w:rsid w:val="00F74378"/>
    <w:rsid w:val="00F80A87"/>
    <w:rsid w:val="00FD192E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662E"/>
  <w15:chartTrackingRefBased/>
  <w15:docId w15:val="{A84309FE-EB04-418A-B543-A90F0CA0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935"/>
  </w:style>
  <w:style w:type="paragraph" w:styleId="Footer">
    <w:name w:val="footer"/>
    <w:basedOn w:val="Normal"/>
    <w:link w:val="FooterChar"/>
    <w:uiPriority w:val="99"/>
    <w:unhideWhenUsed/>
    <w:rsid w:val="0037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10FA-73C4-4CFA-A522-A8F4E471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Cwik</dc:creator>
  <cp:keywords/>
  <dc:description/>
  <cp:lastModifiedBy>Katy Allen</cp:lastModifiedBy>
  <cp:revision>5</cp:revision>
  <cp:lastPrinted>2017-06-15T20:23:00Z</cp:lastPrinted>
  <dcterms:created xsi:type="dcterms:W3CDTF">2021-11-24T15:27:00Z</dcterms:created>
  <dcterms:modified xsi:type="dcterms:W3CDTF">2023-03-22T18:27:00Z</dcterms:modified>
</cp:coreProperties>
</file>